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9D" w:rsidRDefault="000A3E9D">
      <w:pPr>
        <w:pStyle w:val="Nadpis2"/>
        <w:numPr>
          <w:ilvl w:val="0"/>
          <w:numId w:val="0"/>
        </w:numPr>
        <w:ind w:left="576"/>
        <w:jc w:val="center"/>
        <w:rPr>
          <w:rStyle w:val="Siln"/>
          <w:sz w:val="72"/>
          <w:szCs w:val="72"/>
        </w:rPr>
      </w:pPr>
      <w:bookmarkStart w:id="0" w:name="_Toc92098809"/>
    </w:p>
    <w:p w:rsidR="000A3E9D" w:rsidRDefault="000A3E9D">
      <w:pPr>
        <w:pStyle w:val="Nadpis2"/>
        <w:numPr>
          <w:ilvl w:val="0"/>
          <w:numId w:val="0"/>
        </w:numPr>
        <w:ind w:left="576"/>
        <w:jc w:val="center"/>
        <w:rPr>
          <w:rStyle w:val="Siln"/>
          <w:sz w:val="72"/>
          <w:szCs w:val="72"/>
        </w:rPr>
      </w:pPr>
    </w:p>
    <w:p w:rsidR="000A3E9D" w:rsidRDefault="000A3E9D">
      <w:pPr>
        <w:pStyle w:val="Nadpis2"/>
        <w:numPr>
          <w:ilvl w:val="0"/>
          <w:numId w:val="0"/>
        </w:numPr>
        <w:ind w:left="576"/>
        <w:jc w:val="center"/>
        <w:rPr>
          <w:rStyle w:val="Siln"/>
          <w:sz w:val="72"/>
          <w:szCs w:val="72"/>
        </w:rPr>
      </w:pPr>
    </w:p>
    <w:p w:rsidR="000A3E9D" w:rsidRDefault="00461B9F">
      <w:pPr>
        <w:pStyle w:val="Nadpis2"/>
        <w:numPr>
          <w:ilvl w:val="0"/>
          <w:numId w:val="0"/>
        </w:numPr>
        <w:ind w:left="576"/>
        <w:jc w:val="center"/>
        <w:rPr>
          <w:rStyle w:val="Siln"/>
          <w:b/>
          <w:color w:val="C00000"/>
          <w:sz w:val="72"/>
          <w:szCs w:val="72"/>
        </w:rPr>
      </w:pPr>
      <w:r>
        <w:rPr>
          <w:rStyle w:val="Siln"/>
          <w:b/>
          <w:color w:val="C00000"/>
          <w:sz w:val="72"/>
          <w:szCs w:val="72"/>
        </w:rPr>
        <w:t>VEŘEJNÝ ZÁVAZEK SOCIÁLNÍ REHABLITACE CESTA</w:t>
      </w:r>
      <w:bookmarkEnd w:id="0"/>
      <w:r>
        <w:rPr>
          <w:rStyle w:val="Siln"/>
          <w:b/>
          <w:color w:val="C00000"/>
          <w:sz w:val="72"/>
          <w:szCs w:val="72"/>
        </w:rPr>
        <w:t xml:space="preserve"> </w:t>
      </w:r>
    </w:p>
    <w:p w:rsidR="000A3E9D" w:rsidRDefault="000A3E9D">
      <w:pPr>
        <w:rPr>
          <w:color w:val="C00000"/>
        </w:rPr>
      </w:pPr>
    </w:p>
    <w:p w:rsidR="000A3E9D" w:rsidRDefault="000A3E9D">
      <w:pPr>
        <w:rPr>
          <w:color w:val="C00000"/>
        </w:rPr>
      </w:pPr>
    </w:p>
    <w:p w:rsidR="000A3E9D" w:rsidRDefault="000A3E9D"/>
    <w:p w:rsidR="000A3E9D" w:rsidRDefault="000A3E9D"/>
    <w:p w:rsidR="000A3E9D" w:rsidRDefault="000A3E9D"/>
    <w:p w:rsidR="000A3E9D" w:rsidRDefault="000A3E9D"/>
    <w:p w:rsidR="000A3E9D" w:rsidRDefault="000A3E9D"/>
    <w:p w:rsidR="000A3E9D" w:rsidRDefault="000A3E9D"/>
    <w:p w:rsidR="000A3E9D" w:rsidRDefault="00461B9F">
      <w:pPr>
        <w:spacing w:after="200"/>
      </w:pPr>
      <w:r>
        <w:br w:type="page"/>
      </w:r>
    </w:p>
    <w:sdt>
      <w:sdtPr>
        <w:rPr>
          <w:rFonts w:eastAsiaTheme="minorEastAsia" w:cstheme="minorBidi"/>
          <w:bCs w:val="0"/>
          <w:sz w:val="24"/>
          <w:szCs w:val="22"/>
          <w:lang w:eastAsia="cs-CZ"/>
        </w:rPr>
        <w:id w:val="-1344931092"/>
        <w:docPartObj>
          <w:docPartGallery w:val="Table of Contents"/>
          <w:docPartUnique/>
        </w:docPartObj>
      </w:sdtPr>
      <w:sdtContent>
        <w:p w:rsidR="000A3E9D" w:rsidRDefault="00461B9F">
          <w:pPr>
            <w:pStyle w:val="Nadpisobsahu"/>
            <w:spacing w:before="360" w:after="0"/>
            <w:jc w:val="center"/>
          </w:pPr>
          <w:r>
            <w:rPr>
              <w:b/>
            </w:rPr>
            <w:t>OBSAH</w:t>
          </w:r>
        </w:p>
        <w:p w:rsidR="000A3E9D" w:rsidRDefault="000A3E9D">
          <w:pPr>
            <w:pStyle w:val="Obsah2"/>
          </w:pPr>
          <w:r w:rsidRPr="000A3E9D">
            <w:fldChar w:fldCharType="begin"/>
          </w:r>
          <w:r w:rsidR="00461B9F">
            <w:instrText xml:space="preserve"> TOC \o "1-3" \h \z \u </w:instrText>
          </w:r>
          <w:r w:rsidRPr="000A3E9D">
            <w:fldChar w:fldCharType="separate"/>
          </w:r>
        </w:p>
        <w:p w:rsidR="000A3E9D" w:rsidRDefault="000A3E9D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hAnsiTheme="minorHAnsi"/>
              <w:b w:val="0"/>
              <w:noProof/>
              <w:sz w:val="22"/>
            </w:rPr>
          </w:pPr>
          <w:hyperlink w:anchor="_Toc92098810" w:history="1">
            <w:r w:rsidR="00461B9F">
              <w:rPr>
                <w:rStyle w:val="Hypertextovodkaz"/>
                <w:rFonts w:eastAsia="Times New Roman"/>
                <w:noProof/>
              </w:rPr>
              <w:t>1.</w:t>
            </w:r>
            <w:r w:rsidR="00461B9F">
              <w:rPr>
                <w:rFonts w:asciiTheme="minorHAnsi" w:hAnsiTheme="minorHAnsi"/>
                <w:b w:val="0"/>
                <w:noProof/>
                <w:sz w:val="22"/>
              </w:rPr>
              <w:tab/>
            </w:r>
            <w:r w:rsidR="00461B9F">
              <w:rPr>
                <w:rStyle w:val="Hypertextovodkaz"/>
                <w:rFonts w:eastAsia="Times New Roman"/>
                <w:noProof/>
              </w:rPr>
              <w:t>Identifikační údaje</w:t>
            </w:r>
            <w:r w:rsidR="00461B9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1B9F">
              <w:rPr>
                <w:noProof/>
                <w:webHidden/>
              </w:rPr>
              <w:instrText xml:space="preserve"> PAGEREF _Toc92098810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1B9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3E9D" w:rsidRDefault="000A3E9D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hAnsiTheme="minorHAnsi"/>
              <w:b w:val="0"/>
              <w:noProof/>
              <w:sz w:val="22"/>
            </w:rPr>
          </w:pPr>
          <w:hyperlink w:anchor="_Toc92098811" w:history="1">
            <w:r w:rsidR="00461B9F">
              <w:rPr>
                <w:rStyle w:val="Hypertextovodkaz"/>
                <w:noProof/>
              </w:rPr>
              <w:t>2.</w:t>
            </w:r>
            <w:r w:rsidR="00461B9F">
              <w:rPr>
                <w:rFonts w:asciiTheme="minorHAnsi" w:hAnsiTheme="minorHAnsi"/>
                <w:b w:val="0"/>
                <w:noProof/>
                <w:sz w:val="22"/>
              </w:rPr>
              <w:tab/>
            </w:r>
            <w:r w:rsidR="00461B9F">
              <w:rPr>
                <w:rStyle w:val="Hypertextovodkaz"/>
                <w:noProof/>
              </w:rPr>
              <w:t>Poslání</w:t>
            </w:r>
            <w:r w:rsidR="00461B9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1B9F">
              <w:rPr>
                <w:noProof/>
                <w:webHidden/>
              </w:rPr>
              <w:instrText xml:space="preserve"> PAGEREF _Toc92098811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1B9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3E9D" w:rsidRDefault="000A3E9D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hAnsiTheme="minorHAnsi"/>
              <w:b w:val="0"/>
              <w:noProof/>
              <w:sz w:val="22"/>
            </w:rPr>
          </w:pPr>
          <w:hyperlink w:anchor="_Toc92098812" w:history="1">
            <w:r w:rsidR="00461B9F">
              <w:rPr>
                <w:rStyle w:val="Hypertextovodkaz"/>
                <w:noProof/>
              </w:rPr>
              <w:t>3.</w:t>
            </w:r>
            <w:r w:rsidR="00461B9F">
              <w:rPr>
                <w:rFonts w:asciiTheme="minorHAnsi" w:hAnsiTheme="minorHAnsi"/>
                <w:b w:val="0"/>
                <w:noProof/>
                <w:sz w:val="22"/>
              </w:rPr>
              <w:tab/>
            </w:r>
            <w:r w:rsidR="00461B9F">
              <w:rPr>
                <w:rStyle w:val="Hypertextovodkaz"/>
                <w:noProof/>
              </w:rPr>
              <w:t>Cílová skupina</w:t>
            </w:r>
            <w:r w:rsidR="00461B9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1B9F">
              <w:rPr>
                <w:noProof/>
                <w:webHidden/>
              </w:rPr>
              <w:instrText xml:space="preserve"> PAGEREF _</w:instrText>
            </w:r>
            <w:r w:rsidR="00461B9F">
              <w:rPr>
                <w:noProof/>
                <w:webHidden/>
              </w:rPr>
              <w:instrText xml:space="preserve">Toc92098812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1B9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3E9D" w:rsidRDefault="000A3E9D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hAnsiTheme="minorHAnsi"/>
              <w:b w:val="0"/>
              <w:noProof/>
              <w:sz w:val="22"/>
            </w:rPr>
          </w:pPr>
          <w:hyperlink w:anchor="_Toc92098813" w:history="1">
            <w:r w:rsidR="00461B9F">
              <w:rPr>
                <w:rStyle w:val="Hypertextovodkaz"/>
                <w:noProof/>
              </w:rPr>
              <w:t>4.</w:t>
            </w:r>
            <w:r w:rsidR="00461B9F">
              <w:rPr>
                <w:rFonts w:asciiTheme="minorHAnsi" w:hAnsiTheme="minorHAnsi"/>
                <w:b w:val="0"/>
                <w:noProof/>
                <w:sz w:val="22"/>
              </w:rPr>
              <w:tab/>
            </w:r>
            <w:r w:rsidR="00461B9F">
              <w:rPr>
                <w:rStyle w:val="Hypertextovodkaz"/>
                <w:noProof/>
              </w:rPr>
              <w:t>Cíle</w:t>
            </w:r>
            <w:r w:rsidR="00461B9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1B9F">
              <w:rPr>
                <w:noProof/>
                <w:webHidden/>
              </w:rPr>
              <w:instrText xml:space="preserve"> PAGEREF _Toc92098813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1B9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3E9D" w:rsidRDefault="000A3E9D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hAnsiTheme="minorHAnsi"/>
              <w:b w:val="0"/>
              <w:noProof/>
              <w:sz w:val="22"/>
            </w:rPr>
          </w:pPr>
          <w:hyperlink w:anchor="_Toc92098814" w:history="1">
            <w:r w:rsidR="00461B9F">
              <w:rPr>
                <w:rStyle w:val="Hypertextovodkaz"/>
                <w:noProof/>
              </w:rPr>
              <w:t>5.</w:t>
            </w:r>
            <w:r w:rsidR="00461B9F">
              <w:rPr>
                <w:rFonts w:asciiTheme="minorHAnsi" w:hAnsiTheme="minorHAnsi"/>
                <w:b w:val="0"/>
                <w:noProof/>
                <w:sz w:val="22"/>
              </w:rPr>
              <w:tab/>
            </w:r>
            <w:r w:rsidR="00461B9F">
              <w:rPr>
                <w:rStyle w:val="Hypertextovodkaz"/>
                <w:noProof/>
              </w:rPr>
              <w:t>Cíle vzhledem ke společnost</w:t>
            </w:r>
            <w:r w:rsidR="00461B9F">
              <w:rPr>
                <w:rStyle w:val="Hypertextovodkaz"/>
                <w:noProof/>
              </w:rPr>
              <w:t>i</w:t>
            </w:r>
            <w:r w:rsidR="00461B9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1B9F">
              <w:rPr>
                <w:noProof/>
                <w:webHidden/>
              </w:rPr>
              <w:instrText xml:space="preserve"> PAGEREF _Toc92098814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1B9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3E9D" w:rsidRDefault="000A3E9D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hAnsiTheme="minorHAnsi"/>
              <w:b w:val="0"/>
              <w:noProof/>
              <w:sz w:val="22"/>
            </w:rPr>
          </w:pPr>
          <w:hyperlink w:anchor="_Toc92098815" w:history="1">
            <w:r w:rsidR="00461B9F">
              <w:rPr>
                <w:rStyle w:val="Hypertextovodkaz"/>
                <w:noProof/>
              </w:rPr>
              <w:t>6.</w:t>
            </w:r>
            <w:r w:rsidR="00461B9F">
              <w:rPr>
                <w:rFonts w:asciiTheme="minorHAnsi" w:hAnsiTheme="minorHAnsi"/>
                <w:b w:val="0"/>
                <w:noProof/>
                <w:sz w:val="22"/>
              </w:rPr>
              <w:tab/>
            </w:r>
            <w:r w:rsidR="00461B9F">
              <w:rPr>
                <w:rStyle w:val="Hypertextovodkaz"/>
                <w:noProof/>
              </w:rPr>
              <w:t>Zásady poskytovaných služeb</w:t>
            </w:r>
            <w:r w:rsidR="00461B9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1B9F">
              <w:rPr>
                <w:noProof/>
                <w:webHidden/>
              </w:rPr>
              <w:instrText xml:space="preserve"> PAGEREF _Toc92098815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1B9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3E9D" w:rsidRDefault="000A3E9D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hAnsiTheme="minorHAnsi"/>
              <w:b w:val="0"/>
              <w:noProof/>
              <w:sz w:val="22"/>
            </w:rPr>
          </w:pPr>
          <w:hyperlink w:anchor="_Toc92098816" w:history="1">
            <w:r w:rsidR="00461B9F">
              <w:rPr>
                <w:rStyle w:val="Hypertextovodkaz"/>
                <w:rFonts w:eastAsia="Times New Roman"/>
                <w:noProof/>
              </w:rPr>
              <w:t>7.</w:t>
            </w:r>
            <w:r w:rsidR="00461B9F">
              <w:rPr>
                <w:rFonts w:asciiTheme="minorHAnsi" w:hAnsiTheme="minorHAnsi"/>
                <w:b w:val="0"/>
                <w:noProof/>
                <w:sz w:val="22"/>
              </w:rPr>
              <w:tab/>
            </w:r>
            <w:r w:rsidR="00461B9F">
              <w:rPr>
                <w:rStyle w:val="Hypertextovodkaz"/>
                <w:rFonts w:eastAsia="Times New Roman"/>
                <w:noProof/>
              </w:rPr>
              <w:t>Základní činnosti poskytované v SRC</w:t>
            </w:r>
            <w:r w:rsidR="00461B9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1B9F">
              <w:rPr>
                <w:noProof/>
                <w:webHidden/>
              </w:rPr>
              <w:instrText xml:space="preserve"> PAGEREF _Toc92098816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1B9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3E9D" w:rsidRDefault="000A3E9D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hAnsiTheme="minorHAnsi"/>
              <w:b w:val="0"/>
              <w:noProof/>
              <w:sz w:val="22"/>
            </w:rPr>
          </w:pPr>
          <w:hyperlink w:anchor="_Toc92098817" w:history="1">
            <w:r w:rsidR="00461B9F">
              <w:rPr>
                <w:rStyle w:val="Hypertextovodkaz"/>
                <w:noProof/>
              </w:rPr>
              <w:t>8.</w:t>
            </w:r>
            <w:r w:rsidR="00461B9F">
              <w:rPr>
                <w:rFonts w:asciiTheme="minorHAnsi" w:hAnsiTheme="minorHAnsi"/>
                <w:b w:val="0"/>
                <w:noProof/>
                <w:sz w:val="22"/>
              </w:rPr>
              <w:tab/>
            </w:r>
            <w:r w:rsidR="00461B9F">
              <w:rPr>
                <w:rStyle w:val="Hypertextovodkaz"/>
                <w:noProof/>
              </w:rPr>
              <w:t>Kontakty</w:t>
            </w:r>
            <w:r w:rsidR="00461B9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61B9F">
              <w:rPr>
                <w:noProof/>
                <w:webHidden/>
              </w:rPr>
              <w:instrText xml:space="preserve"> PAGEREF _Toc92098817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61B9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3E9D" w:rsidRDefault="000A3E9D">
          <w:r>
            <w:fldChar w:fldCharType="end"/>
          </w:r>
        </w:p>
      </w:sdtContent>
    </w:sdt>
    <w:p w:rsidR="000A3E9D" w:rsidRDefault="000A3E9D"/>
    <w:p w:rsidR="000A3E9D" w:rsidRDefault="00461B9F">
      <w:pPr>
        <w:spacing w:after="200"/>
      </w:pPr>
      <w:r>
        <w:br w:type="page"/>
      </w:r>
    </w:p>
    <w:p w:rsidR="000A3E9D" w:rsidRDefault="000A3E9D">
      <w:pPr>
        <w:rPr>
          <w:rFonts w:eastAsia="Times New Roman"/>
        </w:rPr>
      </w:pPr>
    </w:p>
    <w:p w:rsidR="000A3E9D" w:rsidRDefault="00461B9F">
      <w:pPr>
        <w:pStyle w:val="A"/>
        <w:spacing w:after="240"/>
        <w:rPr>
          <w:rFonts w:eastAsia="Times New Roman"/>
        </w:rPr>
      </w:pPr>
      <w:bookmarkStart w:id="1" w:name="_Toc92098810"/>
      <w:r>
        <w:rPr>
          <w:rFonts w:eastAsia="Times New Roman"/>
        </w:rPr>
        <w:t>Identifikační údaje</w:t>
      </w:r>
      <w:bookmarkEnd w:id="1"/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8"/>
        <w:gridCol w:w="4658"/>
      </w:tblGrid>
      <w:tr w:rsidR="000A3E9D">
        <w:trPr>
          <w:trHeight w:val="340"/>
        </w:trPr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Název organizace - zřizovatele</w:t>
            </w:r>
          </w:p>
        </w:tc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Charita Prostějov</w:t>
            </w:r>
          </w:p>
        </w:tc>
      </w:tr>
      <w:tr w:rsidR="000A3E9D">
        <w:trPr>
          <w:trHeight w:val="340"/>
        </w:trPr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Adresa</w:t>
            </w:r>
          </w:p>
        </w:tc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Martinákova 9,</w:t>
            </w:r>
          </w:p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796 01 Prostějov 1</w:t>
            </w:r>
          </w:p>
        </w:tc>
      </w:tr>
      <w:tr w:rsidR="000A3E9D">
        <w:trPr>
          <w:trHeight w:val="340"/>
        </w:trPr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Organizační forma</w:t>
            </w:r>
          </w:p>
        </w:tc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církevní </w:t>
            </w:r>
            <w:r>
              <w:rPr>
                <w:rFonts w:eastAsia="Times New Roman" w:cs="Times New Roman"/>
                <w:szCs w:val="24"/>
              </w:rPr>
              <w:t>právnická osoba</w:t>
            </w:r>
          </w:p>
        </w:tc>
      </w:tr>
      <w:tr w:rsidR="000A3E9D">
        <w:trPr>
          <w:trHeight w:val="340"/>
        </w:trPr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Registrace</w:t>
            </w:r>
          </w:p>
        </w:tc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30. 10. 1996 Ministerstvo kultury</w:t>
            </w:r>
          </w:p>
        </w:tc>
      </w:tr>
      <w:tr w:rsidR="000A3E9D">
        <w:trPr>
          <w:trHeight w:val="340"/>
        </w:trPr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IČO</w:t>
            </w:r>
          </w:p>
        </w:tc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44159854</w:t>
            </w:r>
          </w:p>
        </w:tc>
      </w:tr>
      <w:tr w:rsidR="000A3E9D">
        <w:trPr>
          <w:trHeight w:val="340"/>
        </w:trPr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Statutární zástupce</w:t>
            </w:r>
          </w:p>
        </w:tc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Ing. František Hynek</w:t>
            </w:r>
          </w:p>
        </w:tc>
      </w:tr>
      <w:tr w:rsidR="000A3E9D">
        <w:trPr>
          <w:trHeight w:val="340"/>
        </w:trPr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Název poskytované sociální služby</w:t>
            </w:r>
          </w:p>
        </w:tc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Sociální rehabilitace Cesta</w:t>
            </w:r>
          </w:p>
        </w:tc>
      </w:tr>
      <w:tr w:rsidR="000A3E9D">
        <w:trPr>
          <w:trHeight w:val="340"/>
        </w:trPr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Vznik zařízení</w:t>
            </w:r>
          </w:p>
        </w:tc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1. 1. 2017</w:t>
            </w:r>
          </w:p>
        </w:tc>
      </w:tr>
      <w:tr w:rsidR="000A3E9D">
        <w:trPr>
          <w:trHeight w:val="340"/>
        </w:trPr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Registrace služby</w:t>
            </w:r>
          </w:p>
          <w:p w:rsidR="000A3E9D" w:rsidRDefault="00461B9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(§81 odst.1 zákona č.108/2006</w:t>
            </w:r>
            <w:r>
              <w:rPr>
                <w:rFonts w:eastAsia="Times New Roman" w:cs="Times New Roman"/>
              </w:rPr>
              <w:t xml:space="preserve"> Sb.)</w:t>
            </w:r>
          </w:p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Identifikátor</w:t>
            </w:r>
          </w:p>
        </w:tc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1. 1. 2017</w:t>
            </w:r>
          </w:p>
          <w:p w:rsidR="000A3E9D" w:rsidRDefault="00461B9F">
            <w:pPr>
              <w:spacing w:before="240"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2259725</w:t>
            </w:r>
          </w:p>
        </w:tc>
      </w:tr>
      <w:tr w:rsidR="000A3E9D">
        <w:trPr>
          <w:trHeight w:val="340"/>
        </w:trPr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Místo</w:t>
            </w:r>
          </w:p>
        </w:tc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Polišenského 1, Prostějov 796 01</w:t>
            </w:r>
          </w:p>
        </w:tc>
      </w:tr>
      <w:tr w:rsidR="000A3E9D">
        <w:trPr>
          <w:trHeight w:val="340"/>
        </w:trPr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Skupina poskytované sociální služby</w:t>
            </w:r>
          </w:p>
        </w:tc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Služby sociální prevence</w:t>
            </w:r>
          </w:p>
        </w:tc>
      </w:tr>
      <w:tr w:rsidR="000A3E9D">
        <w:trPr>
          <w:trHeight w:val="340"/>
        </w:trPr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Druh poskytované sociální služby</w:t>
            </w:r>
          </w:p>
        </w:tc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Sociální rehabilitace</w:t>
            </w:r>
          </w:p>
        </w:tc>
      </w:tr>
      <w:tr w:rsidR="000A3E9D">
        <w:trPr>
          <w:trHeight w:val="340"/>
        </w:trPr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Oblast působnosti – obec s rozšířenou působností</w:t>
            </w:r>
          </w:p>
        </w:tc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Prostějov, Konice</w:t>
            </w:r>
          </w:p>
        </w:tc>
      </w:tr>
      <w:tr w:rsidR="000A3E9D">
        <w:trPr>
          <w:trHeight w:val="340"/>
        </w:trPr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Forma poskytované služby</w:t>
            </w:r>
          </w:p>
        </w:tc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Ambulantní, terénní</w:t>
            </w:r>
          </w:p>
        </w:tc>
      </w:tr>
      <w:tr w:rsidR="000A3E9D">
        <w:trPr>
          <w:trHeight w:val="340"/>
        </w:trPr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Okruh osob, pro které je služba určena</w:t>
            </w:r>
          </w:p>
        </w:tc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Osoby s chronickým duševním onemocněním</w:t>
            </w:r>
          </w:p>
        </w:tc>
      </w:tr>
      <w:tr w:rsidR="000A3E9D">
        <w:trPr>
          <w:trHeight w:val="340"/>
        </w:trPr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Věková struktura</w:t>
            </w:r>
          </w:p>
        </w:tc>
        <w:tc>
          <w:tcPr>
            <w:tcW w:w="4658" w:type="dxa"/>
            <w:vAlign w:val="center"/>
          </w:tcPr>
          <w:p w:rsidR="000A3E9D" w:rsidRDefault="00C4493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Mladí dospělí – </w:t>
            </w:r>
            <w:r w:rsidR="00461B9F">
              <w:rPr>
                <w:rFonts w:eastAsia="Times New Roman" w:cs="Times New Roman"/>
                <w:szCs w:val="24"/>
              </w:rPr>
              <w:t>senioři (18- nad 80 let)</w:t>
            </w:r>
          </w:p>
        </w:tc>
      </w:tr>
      <w:tr w:rsidR="000A3E9D">
        <w:trPr>
          <w:trHeight w:val="340"/>
        </w:trPr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Odpovědná osoba</w:t>
            </w:r>
          </w:p>
        </w:tc>
        <w:tc>
          <w:tcPr>
            <w:tcW w:w="4658" w:type="dxa"/>
            <w:vAlign w:val="center"/>
          </w:tcPr>
          <w:p w:rsidR="000A3E9D" w:rsidRDefault="00C44931" w:rsidP="00C4493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Mgr. Lucie Motalová</w:t>
            </w:r>
          </w:p>
        </w:tc>
      </w:tr>
      <w:tr w:rsidR="000A3E9D">
        <w:trPr>
          <w:trHeight w:val="340"/>
        </w:trPr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Odborný garant</w:t>
            </w:r>
          </w:p>
        </w:tc>
        <w:tc>
          <w:tcPr>
            <w:tcW w:w="4658" w:type="dxa"/>
            <w:vAlign w:val="center"/>
          </w:tcPr>
          <w:p w:rsidR="000A3E9D" w:rsidRDefault="00461B9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MUDr. Jiří Rozkoš</w:t>
            </w:r>
          </w:p>
        </w:tc>
      </w:tr>
    </w:tbl>
    <w:p w:rsidR="000A3E9D" w:rsidRDefault="000A3E9D"/>
    <w:p w:rsidR="000A3E9D" w:rsidRDefault="00461B9F">
      <w:pPr>
        <w:pStyle w:val="A"/>
      </w:pPr>
      <w:bookmarkStart w:id="2" w:name="_Toc92098811"/>
      <w:r>
        <w:t>Poslání</w:t>
      </w:r>
      <w:bookmarkEnd w:id="2"/>
    </w:p>
    <w:p w:rsidR="000A3E9D" w:rsidRDefault="00461B9F">
      <w:pPr>
        <w:rPr>
          <w:rFonts w:cs="Times New Roman"/>
        </w:rPr>
      </w:pPr>
      <w:r>
        <w:rPr>
          <w:rFonts w:cs="Times New Roman"/>
        </w:rPr>
        <w:t>Posláním Sociální rehabilitace Cesta je znovunalezení a získání dovedností a schopností klienta s chronickým duševním onemocněním, které považuje sám za důležité, tak aby dokázal bez větších obtíží fungovat ve své</w:t>
      </w:r>
      <w:r>
        <w:rPr>
          <w:rFonts w:cs="Times New Roman"/>
        </w:rPr>
        <w:t>m přirozeném prostředí.</w:t>
      </w:r>
    </w:p>
    <w:p w:rsidR="000A3E9D" w:rsidRDefault="000A3E9D"/>
    <w:p w:rsidR="000A3E9D" w:rsidRDefault="00461B9F">
      <w:pPr>
        <w:pStyle w:val="A"/>
      </w:pPr>
      <w:bookmarkStart w:id="3" w:name="_Toc92098812"/>
      <w:r>
        <w:t>Cílová skupina</w:t>
      </w:r>
      <w:bookmarkEnd w:id="3"/>
    </w:p>
    <w:p w:rsidR="000A3E9D" w:rsidRDefault="00461B9F">
      <w:pPr>
        <w:rPr>
          <w:b/>
        </w:rPr>
      </w:pPr>
      <w:r>
        <w:rPr>
          <w:b/>
        </w:rPr>
        <w:t xml:space="preserve">osoby s chronickým duševním onemocněním </w:t>
      </w:r>
    </w:p>
    <w:p w:rsidR="000A3E9D" w:rsidRDefault="00461B9F">
      <w:pPr>
        <w:pStyle w:val="Odstavecseseznamem"/>
        <w:widowControl w:val="0"/>
        <w:numPr>
          <w:ilvl w:val="0"/>
          <w:numId w:val="5"/>
        </w:numPr>
        <w:autoSpaceDE w:val="0"/>
        <w:autoSpaceDN w:val="0"/>
        <w:spacing w:after="0"/>
        <w:contextualSpacing w:val="0"/>
        <w:rPr>
          <w:rFonts w:cs="Tahoma"/>
        </w:rPr>
      </w:pPr>
      <w:r>
        <w:rPr>
          <w:rFonts w:cs="Tahoma"/>
        </w:rPr>
        <w:t>V Sociální rehabilitaci Cesta jsou poskytovány ambulantní a terénní služby dospělým osobám, ve věku od 18 let, s chronickým duševním onemocněním z oblasti psychóz, afektivních</w:t>
      </w:r>
      <w:r>
        <w:rPr>
          <w:rFonts w:cs="Tahoma"/>
        </w:rPr>
        <w:t xml:space="preserve"> a neurotických poruch (diagnostická okruh F2, F3 a F4). Jedná se o osoby, které nejsou dočasně schopné obstát v běžném životě bez pomoci a mohou se vyskytovat v sociální izolaci.</w:t>
      </w:r>
    </w:p>
    <w:p w:rsidR="000A3E9D" w:rsidRDefault="000A3E9D">
      <w:pPr>
        <w:widowControl w:val="0"/>
        <w:autoSpaceDE w:val="0"/>
        <w:autoSpaceDN w:val="0"/>
        <w:spacing w:after="0"/>
        <w:ind w:left="360"/>
        <w:rPr>
          <w:rFonts w:cs="Tahoma"/>
        </w:rPr>
      </w:pPr>
    </w:p>
    <w:p w:rsidR="000A3E9D" w:rsidRDefault="00461B9F">
      <w:pPr>
        <w:pStyle w:val="Odstavecseseznamem"/>
        <w:widowControl w:val="0"/>
        <w:numPr>
          <w:ilvl w:val="0"/>
          <w:numId w:val="5"/>
        </w:numPr>
        <w:autoSpaceDE w:val="0"/>
        <w:autoSpaceDN w:val="0"/>
        <w:spacing w:after="0"/>
        <w:contextualSpacing w:val="0"/>
        <w:rPr>
          <w:rFonts w:cs="Tahoma"/>
        </w:rPr>
      </w:pPr>
      <w:r>
        <w:rPr>
          <w:rFonts w:cs="Tahoma"/>
        </w:rPr>
        <w:t>Služba je poskytovaná klientům z okresu Prostějov a z ORP Konice</w:t>
      </w:r>
    </w:p>
    <w:p w:rsidR="000A3E9D" w:rsidRDefault="00461B9F">
      <w:pPr>
        <w:pStyle w:val="Odstavecseseznamem"/>
        <w:widowControl w:val="0"/>
        <w:numPr>
          <w:ilvl w:val="0"/>
          <w:numId w:val="5"/>
        </w:numPr>
        <w:autoSpaceDE w:val="0"/>
        <w:autoSpaceDN w:val="0"/>
        <w:spacing w:after="0"/>
        <w:contextualSpacing w:val="0"/>
        <w:rPr>
          <w:rFonts w:cs="Tahoma"/>
        </w:rPr>
      </w:pPr>
      <w:r>
        <w:t>Horní věko</w:t>
      </w:r>
      <w:r>
        <w:t>vá hranice klienta není ohraničena.</w:t>
      </w:r>
    </w:p>
    <w:p w:rsidR="000A3E9D" w:rsidRDefault="000A3E9D">
      <w:pPr>
        <w:widowControl w:val="0"/>
        <w:autoSpaceDE w:val="0"/>
        <w:autoSpaceDN w:val="0"/>
        <w:spacing w:after="0"/>
        <w:ind w:left="360"/>
        <w:rPr>
          <w:rFonts w:cs="Tahoma"/>
        </w:rPr>
      </w:pPr>
    </w:p>
    <w:p w:rsidR="000A3E9D" w:rsidRDefault="00461B9F">
      <w:pPr>
        <w:pStyle w:val="A"/>
      </w:pPr>
      <w:bookmarkStart w:id="4" w:name="_Toc92098813"/>
      <w:r>
        <w:t>Cíle</w:t>
      </w:r>
      <w:bookmarkEnd w:id="4"/>
    </w:p>
    <w:p w:rsidR="000A3E9D" w:rsidRDefault="00461B9F">
      <w:pPr>
        <w:pStyle w:val="Normlnweb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rFonts w:cs="Tahoma"/>
          <w:color w:val="000000"/>
          <w:szCs w:val="22"/>
        </w:rPr>
      </w:pPr>
      <w:r>
        <w:t xml:space="preserve">Cílem služby je klient, který po naplnění svých individuálních cílů spolupráce se SRC, ví jak řešit běžné problémy ve svém přirozeném prostředí, zvládá péči o vlastní osobu a není sociálně izolován </w:t>
      </w:r>
    </w:p>
    <w:p w:rsidR="000A3E9D" w:rsidRDefault="00461B9F">
      <w:pPr>
        <w:pStyle w:val="A"/>
      </w:pPr>
      <w:bookmarkStart w:id="5" w:name="_Toc92098814"/>
      <w:r>
        <w:t>Cíle vzhledem k</w:t>
      </w:r>
      <w:r>
        <w:t>e společnosti</w:t>
      </w:r>
      <w:bookmarkEnd w:id="5"/>
    </w:p>
    <w:p w:rsidR="000A3E9D" w:rsidRDefault="00461B9F" w:rsidP="00C44931">
      <w:pPr>
        <w:widowControl w:val="0"/>
        <w:numPr>
          <w:ilvl w:val="0"/>
          <w:numId w:val="3"/>
        </w:numPr>
        <w:spacing w:afterLines="4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Sociální rehabilitace Cesta pravidelně seznamuje veřejnost s děním ve službě, s problematikou spojenou s poskytováním sociální služby a cílové skupiny obecně, a to za účelem zprostředkování reálného obrazu cílové skupiny. Veřejnost je seznamo</w:t>
      </w:r>
      <w:r>
        <w:rPr>
          <w:rFonts w:cs="Times New Roman"/>
          <w:szCs w:val="24"/>
        </w:rPr>
        <w:t>vána se Sociální rehabilitací cesta prostřednictvím prezentace služby v médiích, výročních zprávách, na webových stránkách a formou informačních letáků.</w:t>
      </w:r>
      <w:r>
        <w:rPr>
          <w:rFonts w:eastAsia="MS Mincho" w:cs="Times New Roman"/>
          <w:szCs w:val="24"/>
          <w:lang w:eastAsia="ja-JP"/>
        </w:rPr>
        <w:t xml:space="preserve"> </w:t>
      </w:r>
    </w:p>
    <w:p w:rsidR="000A3E9D" w:rsidRDefault="00461B9F" w:rsidP="00C44931">
      <w:pPr>
        <w:widowControl w:val="0"/>
        <w:numPr>
          <w:ilvl w:val="0"/>
          <w:numId w:val="3"/>
        </w:numPr>
        <w:spacing w:afterLines="40"/>
        <w:contextualSpacing/>
        <w:jc w:val="both"/>
        <w:rPr>
          <w:rFonts w:cs="Times New Roman"/>
          <w:szCs w:val="24"/>
        </w:rPr>
      </w:pPr>
      <w:r>
        <w:rPr>
          <w:rFonts w:eastAsia="MS Mincho" w:cs="Times New Roman"/>
          <w:szCs w:val="24"/>
          <w:lang w:eastAsia="ja-JP"/>
        </w:rPr>
        <w:t>Sociální rehabilitace Cesta se svým přístupem snaží informovat veřejnost i klienty o možnosti žít běžn</w:t>
      </w:r>
      <w:r>
        <w:rPr>
          <w:rFonts w:eastAsia="MS Mincho" w:cs="Times New Roman"/>
          <w:szCs w:val="24"/>
          <w:lang w:eastAsia="ja-JP"/>
        </w:rPr>
        <w:t>ý život ve společnosti i s duševním onemocněním, se zvládáním a návratem může právě pomoci tato služba.</w:t>
      </w:r>
    </w:p>
    <w:p w:rsidR="000A3E9D" w:rsidRDefault="00461B9F" w:rsidP="00C44931">
      <w:pPr>
        <w:widowControl w:val="0"/>
        <w:numPr>
          <w:ilvl w:val="0"/>
          <w:numId w:val="3"/>
        </w:numPr>
        <w:spacing w:afterLines="40"/>
        <w:contextualSpacing/>
        <w:jc w:val="both"/>
        <w:rPr>
          <w:rFonts w:cs="Times New Roman"/>
          <w:szCs w:val="24"/>
        </w:rPr>
      </w:pPr>
      <w:r>
        <w:rPr>
          <w:rFonts w:eastAsia="MS Mincho" w:cs="Times New Roman"/>
          <w:szCs w:val="24"/>
          <w:lang w:eastAsia="ja-JP"/>
        </w:rPr>
        <w:t>Sociální rehabilitace Cesta spolupracuje také na reformě psychiatrické péče v rámci projektu multidisciplinárních týmů, na tomto projektu spolupracuje s</w:t>
      </w:r>
      <w:r>
        <w:rPr>
          <w:rFonts w:eastAsia="MS Mincho" w:cs="Times New Roman"/>
          <w:szCs w:val="24"/>
          <w:lang w:eastAsia="ja-JP"/>
        </w:rPr>
        <w:t> Psychiatrickou nemocnicí Šternberk. Spolupráce pomáhá hospitalizovaným klientům snadnější návrat do běžného života, snížení frekvence hospitalizací, pomoc v návratu zpět do domácnosti a to jak u dlouhodobě hospitalizovaných, tak i krátkodobých. Spolupráce</w:t>
      </w:r>
      <w:r>
        <w:rPr>
          <w:rFonts w:eastAsia="MS Mincho" w:cs="Times New Roman"/>
          <w:szCs w:val="24"/>
          <w:lang w:eastAsia="ja-JP"/>
        </w:rPr>
        <w:t xml:space="preserve"> je vždy dobrovolná a je postavena na zájmu klienta o spolupráci se Sociální rehabilitací Cesta.</w:t>
      </w:r>
    </w:p>
    <w:p w:rsidR="000A3E9D" w:rsidRDefault="000A3E9D"/>
    <w:p w:rsidR="000A3E9D" w:rsidRDefault="00461B9F">
      <w:pPr>
        <w:pStyle w:val="A"/>
      </w:pPr>
      <w:bookmarkStart w:id="6" w:name="_Toc92098815"/>
      <w:r>
        <w:t>Zásady poskytovaných služeb</w:t>
      </w:r>
      <w:bookmarkEnd w:id="6"/>
    </w:p>
    <w:p w:rsidR="000A3E9D" w:rsidRDefault="00461B9F">
      <w:pPr>
        <w:pStyle w:val="Odstavecseseznamem"/>
        <w:numPr>
          <w:ilvl w:val="0"/>
          <w:numId w:val="2"/>
        </w:numPr>
        <w:spacing w:before="120" w:after="0"/>
        <w:jc w:val="both"/>
        <w:rPr>
          <w:rFonts w:cs="Tahoma"/>
        </w:rPr>
      </w:pPr>
      <w:r>
        <w:rPr>
          <w:rFonts w:cs="Tahoma"/>
        </w:rPr>
        <w:t>Partnerství - Pracovníci přistupují během spolupráce ke klientům jako k rovnocenným partnerům.</w:t>
      </w:r>
    </w:p>
    <w:p w:rsidR="000A3E9D" w:rsidRDefault="00461B9F">
      <w:pPr>
        <w:pStyle w:val="Odstavecseseznamem"/>
        <w:numPr>
          <w:ilvl w:val="0"/>
          <w:numId w:val="2"/>
        </w:numPr>
        <w:spacing w:after="0"/>
        <w:jc w:val="both"/>
        <w:rPr>
          <w:rFonts w:cs="Tahoma"/>
        </w:rPr>
      </w:pPr>
      <w:r>
        <w:rPr>
          <w:rFonts w:cs="Tahoma"/>
        </w:rPr>
        <w:t>Bezpečné prostředí - bezpečnost – S</w:t>
      </w:r>
      <w:r>
        <w:rPr>
          <w:rFonts w:cs="Tahoma"/>
        </w:rPr>
        <w:t>RC vytváří pracovní prostředí, které je bezpečné pro všechny zúčastněné jak po fyzické stránce tak i psychické (popsáno v 15, pracovní postupy</w:t>
      </w:r>
      <w:r>
        <w:rPr>
          <w:rFonts w:cs="Tahoma"/>
        </w:rPr>
        <w:br/>
      </w:r>
    </w:p>
    <w:p w:rsidR="000A3E9D" w:rsidRDefault="00461B9F">
      <w:pPr>
        <w:pStyle w:val="A"/>
        <w:rPr>
          <w:rFonts w:eastAsia="Times New Roman"/>
        </w:rPr>
      </w:pPr>
      <w:bookmarkStart w:id="7" w:name="_Toc92098816"/>
      <w:r>
        <w:rPr>
          <w:rFonts w:eastAsia="Times New Roman"/>
        </w:rPr>
        <w:t>Základní činnosti poskytované v SRC</w:t>
      </w:r>
      <w:bookmarkEnd w:id="7"/>
    </w:p>
    <w:p w:rsidR="000A3E9D" w:rsidRDefault="00461B9F">
      <w:pPr>
        <w:pStyle w:val="Odstavecseseznamem"/>
        <w:numPr>
          <w:ilvl w:val="0"/>
          <w:numId w:val="6"/>
        </w:numPr>
        <w:jc w:val="both"/>
        <w:rPr>
          <w:rFonts w:cs="Tahoma"/>
        </w:rPr>
      </w:pPr>
      <w:r>
        <w:rPr>
          <w:rFonts w:cs="Tahoma"/>
          <w:u w:val="single"/>
        </w:rPr>
        <w:t>Nácvik dovedností pro zvládání péče o vlastní osobu, soběstačnosti a dalších</w:t>
      </w:r>
      <w:r>
        <w:rPr>
          <w:rFonts w:cs="Tahoma"/>
          <w:u w:val="single"/>
        </w:rPr>
        <w:t xml:space="preserve"> činností vedoucích k sociálnímu začleňování – </w:t>
      </w:r>
      <w:r>
        <w:rPr>
          <w:rFonts w:cs="Tahoma"/>
        </w:rPr>
        <w:t>nácvik obsluhy běžných zařízení a spotřebičů (např.: zapnutí, použití a vypnutí žehličky, varné konvice, pračky...), nácvik péče o domácnost (nácvik úklidu, chodu kuchyně, zamykání bytu, třídění pošty, hlídání</w:t>
      </w:r>
      <w:r>
        <w:rPr>
          <w:rFonts w:cs="Tahoma"/>
        </w:rPr>
        <w:t xml:space="preserve"> kalendáře, uložení nákupu, vytvoření seznamu nákupu, nákup samotný, péče o </w:t>
      </w:r>
      <w:r>
        <w:rPr>
          <w:rFonts w:cs="Tahoma"/>
        </w:rPr>
        <w:lastRenderedPageBreak/>
        <w:t>oděvy...), nácvik péče o děti nebo další členy domácnosti (může se jednat o děti nebo naopak o starší rodiče nebo příbuzné – nácvik jak o ně pečovat, jak se jim věnovat, rozvrhnutí</w:t>
      </w:r>
      <w:r>
        <w:rPr>
          <w:rFonts w:cs="Tahoma"/>
        </w:rPr>
        <w:t xml:space="preserve"> času a sil, informace o tom, kam je možno se obrátit o pomoc...), nácvik samostatného pohybu včetně orientace (nácvik orientace v bytě – domě, v okolí bydliště – nejbližší lékař, lékárna, obchod, dopravní spoje, vyhledání kulturního zařízení...), nácvik d</w:t>
      </w:r>
      <w:r>
        <w:rPr>
          <w:rFonts w:cs="Tahoma"/>
        </w:rPr>
        <w:t>ovedností potřebných k úředním úkonům (vyplnění formuláře, zjištění si provozní doby úřadů, jejich kompetence...).</w:t>
      </w:r>
    </w:p>
    <w:p w:rsidR="000A3E9D" w:rsidRDefault="00461B9F">
      <w:pPr>
        <w:pStyle w:val="Odstavecseseznamem"/>
        <w:numPr>
          <w:ilvl w:val="0"/>
          <w:numId w:val="6"/>
        </w:numPr>
        <w:jc w:val="both"/>
        <w:rPr>
          <w:rFonts w:cs="Tahoma"/>
        </w:rPr>
      </w:pPr>
      <w:r>
        <w:rPr>
          <w:rFonts w:cs="Tahoma"/>
          <w:u w:val="single"/>
        </w:rPr>
        <w:t>Zprostředkování kontaktu se společenským prostředím –</w:t>
      </w:r>
      <w:r>
        <w:rPr>
          <w:rFonts w:cs="Tahoma"/>
        </w:rPr>
        <w:t xml:space="preserve"> doprovod do zaměstnání (naučení trasy, využití městské dopravy, bezpečné cesty...), dop</w:t>
      </w:r>
      <w:r>
        <w:rPr>
          <w:rFonts w:cs="Tahoma"/>
        </w:rPr>
        <w:t>rovod k lékaři, nácvik schopností využívat dopravní prostředky, nácvik chování v různých společenských situacích (možnost si objednat v restauraci, zeptat se na cestu, základy zdvořilosti - nácvik komunikace), práce s informacemi potřebnými pro sociální za</w:t>
      </w:r>
      <w:r>
        <w:rPr>
          <w:rFonts w:cs="Tahoma"/>
        </w:rPr>
        <w:t>čleňování – jak si umět srovnat a vyhodnotit přijaté informace, kde získat nové informace...</w:t>
      </w:r>
    </w:p>
    <w:p w:rsidR="000A3E9D" w:rsidRDefault="00461B9F">
      <w:pPr>
        <w:pStyle w:val="Odstavecseseznamem"/>
        <w:numPr>
          <w:ilvl w:val="0"/>
          <w:numId w:val="6"/>
        </w:numPr>
        <w:jc w:val="both"/>
        <w:rPr>
          <w:rFonts w:cs="Tahoma"/>
        </w:rPr>
      </w:pPr>
      <w:r>
        <w:rPr>
          <w:rFonts w:cs="Tahoma"/>
          <w:u w:val="single"/>
        </w:rPr>
        <w:t>Výchovné, vzdělávací a aktivizační činnosti –</w:t>
      </w:r>
      <w:r>
        <w:rPr>
          <w:rFonts w:cs="Tahoma"/>
        </w:rPr>
        <w:t xml:space="preserve"> trénink kognitivních funkcí (opakování základních znalostí, které napomáhají k udržení všeobecného přehledu a informací běžného života. Posilování paměti, vybavování si, rozvoj fantazie, pozornosti, trpělivosti...), práce na PC (umět vyplnit formuláře, po</w:t>
      </w:r>
      <w:r>
        <w:rPr>
          <w:rFonts w:cs="Tahoma"/>
        </w:rPr>
        <w:t xml:space="preserve">slat a přijmout mailovou poštu, dohledat potřebné informace na internetu, napsat životopis...), rukodělné činnosti trénující a posilující jemnou motoriku (např.: práce s keramikou, práce se dřevem, šití, hra na kytaru...) </w:t>
      </w:r>
    </w:p>
    <w:p w:rsidR="000A3E9D" w:rsidRDefault="00461B9F">
      <w:pPr>
        <w:pStyle w:val="Odstavecseseznamem"/>
        <w:numPr>
          <w:ilvl w:val="0"/>
          <w:numId w:val="6"/>
        </w:numPr>
        <w:jc w:val="both"/>
        <w:rPr>
          <w:rFonts w:cs="Tahoma"/>
        </w:rPr>
      </w:pPr>
      <w:r>
        <w:rPr>
          <w:rFonts w:cs="Tahoma"/>
          <w:u w:val="single"/>
        </w:rPr>
        <w:t>Pomoc při uplatňování práv a zájm</w:t>
      </w:r>
      <w:r>
        <w:rPr>
          <w:rFonts w:cs="Tahoma"/>
          <w:u w:val="single"/>
        </w:rPr>
        <w:t>ů a při obstarávání osobních záležitostí –</w:t>
      </w:r>
      <w:r>
        <w:rPr>
          <w:rFonts w:cs="Tahoma"/>
        </w:rPr>
        <w:t xml:space="preserve"> doprovod a asistence při jednání s úřady, informační servis, zprostředkování následné péče, upevnění kontaktu s rodinou...</w:t>
      </w:r>
    </w:p>
    <w:p w:rsidR="000A3E9D" w:rsidRDefault="000A3E9D">
      <w:pPr>
        <w:pStyle w:val="Odstavecseseznamem"/>
        <w:spacing w:after="0"/>
        <w:jc w:val="both"/>
        <w:rPr>
          <w:rFonts w:cs="Tahoma"/>
        </w:rPr>
      </w:pPr>
    </w:p>
    <w:p w:rsidR="000A3E9D" w:rsidRDefault="00461B9F">
      <w:pPr>
        <w:pStyle w:val="A"/>
      </w:pPr>
      <w:bookmarkStart w:id="8" w:name="_Toc92098817"/>
      <w:r>
        <w:t>Kontakty</w:t>
      </w:r>
      <w:bookmarkEnd w:id="8"/>
    </w:p>
    <w:p w:rsidR="000A3E9D" w:rsidRDefault="00461B9F">
      <w:pPr>
        <w:spacing w:before="240" w:after="0"/>
        <w:contextualSpacing/>
        <w:rPr>
          <w:rFonts w:cs="Tahoma"/>
          <w:bCs/>
        </w:rPr>
      </w:pPr>
      <w:r>
        <w:rPr>
          <w:rFonts w:cs="Tahoma"/>
          <w:b/>
          <w:bCs/>
        </w:rPr>
        <w:t xml:space="preserve">Název organizace: </w:t>
      </w:r>
      <w:r>
        <w:rPr>
          <w:rFonts w:cs="Tahoma"/>
          <w:bCs/>
        </w:rPr>
        <w:t>Charita Prostějov</w:t>
      </w:r>
    </w:p>
    <w:p w:rsidR="000A3E9D" w:rsidRDefault="00461B9F">
      <w:pPr>
        <w:spacing w:before="240" w:after="0"/>
        <w:contextualSpacing/>
        <w:rPr>
          <w:rFonts w:cs="Tahoma"/>
          <w:bCs/>
        </w:rPr>
      </w:pPr>
      <w:r>
        <w:rPr>
          <w:rFonts w:cs="Tahoma"/>
          <w:b/>
          <w:bCs/>
        </w:rPr>
        <w:t>Forma:</w:t>
      </w:r>
      <w:r>
        <w:rPr>
          <w:rFonts w:cs="Tahoma"/>
          <w:bCs/>
        </w:rPr>
        <w:t xml:space="preserve"> Církevní právnická osoba</w:t>
      </w:r>
    </w:p>
    <w:p w:rsidR="000A3E9D" w:rsidRDefault="00461B9F">
      <w:pPr>
        <w:spacing w:after="0"/>
        <w:contextualSpacing/>
        <w:rPr>
          <w:rFonts w:cs="Tahoma"/>
          <w:bCs/>
        </w:rPr>
      </w:pPr>
      <w:r>
        <w:rPr>
          <w:rFonts w:cs="Tahoma"/>
          <w:b/>
          <w:bCs/>
        </w:rPr>
        <w:t>IČ:</w:t>
      </w:r>
      <w:r>
        <w:rPr>
          <w:rFonts w:cs="Tahoma"/>
          <w:bCs/>
        </w:rPr>
        <w:t xml:space="preserve"> 44 15 98 54</w:t>
      </w:r>
    </w:p>
    <w:p w:rsidR="000A3E9D" w:rsidRDefault="00461B9F">
      <w:pPr>
        <w:contextualSpacing/>
        <w:rPr>
          <w:rFonts w:cs="Tahoma"/>
        </w:rPr>
      </w:pPr>
      <w:r>
        <w:rPr>
          <w:rFonts w:cs="Tahoma"/>
          <w:b/>
          <w:bCs/>
        </w:rPr>
        <w:t>Sídlo organizace:</w:t>
      </w:r>
      <w:r>
        <w:rPr>
          <w:rFonts w:cs="Tahoma"/>
        </w:rPr>
        <w:t xml:space="preserve"> Martinákova 9, Prostějov 796 01</w:t>
      </w:r>
    </w:p>
    <w:p w:rsidR="000A3E9D" w:rsidRDefault="00461B9F">
      <w:pPr>
        <w:spacing w:after="0"/>
        <w:contextualSpacing/>
        <w:rPr>
          <w:rFonts w:cs="Tahoma"/>
        </w:rPr>
      </w:pPr>
      <w:r>
        <w:rPr>
          <w:rFonts w:cs="Tahoma"/>
          <w:b/>
          <w:bCs/>
        </w:rPr>
        <w:t xml:space="preserve">Identifikátor služby: </w:t>
      </w:r>
      <w:r>
        <w:rPr>
          <w:rFonts w:cs="Tahoma"/>
        </w:rPr>
        <w:t>22 59 72 5</w:t>
      </w:r>
    </w:p>
    <w:p w:rsidR="000A3E9D" w:rsidRDefault="00461B9F">
      <w:pPr>
        <w:contextualSpacing/>
        <w:rPr>
          <w:rFonts w:cs="Tahoma"/>
        </w:rPr>
      </w:pPr>
      <w:r>
        <w:rPr>
          <w:rFonts w:cs="Tahoma"/>
          <w:b/>
        </w:rPr>
        <w:t>Internetové stránky:</w:t>
      </w:r>
      <w:r>
        <w:rPr>
          <w:rFonts w:cs="Tahoma"/>
        </w:rPr>
        <w:t xml:space="preserve"> </w:t>
      </w:r>
      <w:hyperlink r:id="rId8" w:history="1">
        <w:r>
          <w:rPr>
            <w:rStyle w:val="Hypertextovodkaz"/>
            <w:rFonts w:cs="Tahoma"/>
          </w:rPr>
          <w:t>www.prostejov.charita.cz</w:t>
        </w:r>
      </w:hyperlink>
    </w:p>
    <w:p w:rsidR="000A3E9D" w:rsidRDefault="00461B9F">
      <w:pPr>
        <w:spacing w:after="0"/>
        <w:contextualSpacing/>
        <w:rPr>
          <w:rFonts w:cs="Tahoma"/>
          <w:b/>
        </w:rPr>
      </w:pPr>
      <w:r>
        <w:rPr>
          <w:rFonts w:cs="Tahoma"/>
          <w:b/>
        </w:rPr>
        <w:t>Název sociální služby: Sociální rehabilitace Cesta</w:t>
      </w:r>
    </w:p>
    <w:p w:rsidR="000A3E9D" w:rsidRDefault="00461B9F">
      <w:pPr>
        <w:spacing w:after="0"/>
        <w:contextualSpacing/>
        <w:rPr>
          <w:rFonts w:cs="Tahoma"/>
          <w:b/>
        </w:rPr>
      </w:pPr>
      <w:r>
        <w:rPr>
          <w:rFonts w:cs="Tahoma"/>
          <w:b/>
        </w:rPr>
        <w:t>Adresa sociální s</w:t>
      </w:r>
      <w:r>
        <w:rPr>
          <w:rFonts w:cs="Tahoma"/>
          <w:b/>
        </w:rPr>
        <w:t>lužby:</w:t>
      </w:r>
      <w:r>
        <w:rPr>
          <w:rFonts w:cs="Tahoma"/>
        </w:rPr>
        <w:t xml:space="preserve"> Polišenského 1, Prostějov 796 01</w:t>
      </w:r>
    </w:p>
    <w:p w:rsidR="000A3E9D" w:rsidRDefault="00461B9F">
      <w:pPr>
        <w:spacing w:after="240"/>
        <w:contextualSpacing/>
        <w:rPr>
          <w:rFonts w:cs="Tahoma"/>
        </w:rPr>
      </w:pPr>
      <w:r>
        <w:rPr>
          <w:rFonts w:cs="Tahoma"/>
          <w:b/>
        </w:rPr>
        <w:t>Vedoucí sociální služby:</w:t>
      </w:r>
      <w:r>
        <w:rPr>
          <w:rFonts w:cs="Tahoma"/>
        </w:rPr>
        <w:t xml:space="preserve"> </w:t>
      </w:r>
      <w:r w:rsidR="00C44931">
        <w:rPr>
          <w:rFonts w:cs="Tahoma"/>
        </w:rPr>
        <w:t>Mgr. Lucie Motalová</w:t>
      </w:r>
    </w:p>
    <w:p w:rsidR="000A3E9D" w:rsidRDefault="00461B9F">
      <w:pPr>
        <w:spacing w:after="240"/>
        <w:contextualSpacing/>
        <w:rPr>
          <w:rFonts w:cs="Tahoma"/>
        </w:rPr>
      </w:pPr>
      <w:r>
        <w:rPr>
          <w:rFonts w:cs="Tahoma"/>
          <w:b/>
        </w:rPr>
        <w:t>Odborný garant služby:</w:t>
      </w:r>
      <w:r>
        <w:rPr>
          <w:rFonts w:cs="Tahoma"/>
        </w:rPr>
        <w:t xml:space="preserve"> MUDr. Jiří Rozkoš</w:t>
      </w:r>
    </w:p>
    <w:p w:rsidR="000A3E9D" w:rsidRDefault="00461B9F">
      <w:pPr>
        <w:spacing w:after="240"/>
        <w:contextualSpacing/>
        <w:rPr>
          <w:rFonts w:cs="Tahoma"/>
        </w:rPr>
      </w:pPr>
      <w:r>
        <w:rPr>
          <w:rFonts w:cs="Tahoma"/>
          <w:b/>
        </w:rPr>
        <w:t>Tel.:</w:t>
      </w:r>
      <w:r>
        <w:rPr>
          <w:rFonts w:cs="Tahoma"/>
        </w:rPr>
        <w:t xml:space="preserve"> 777 731 329</w:t>
      </w:r>
    </w:p>
    <w:p w:rsidR="000A3E9D" w:rsidRDefault="00461B9F">
      <w:pPr>
        <w:spacing w:after="240"/>
        <w:contextualSpacing/>
        <w:rPr>
          <w:rFonts w:cs="Tahoma"/>
        </w:rPr>
      </w:pPr>
      <w:r>
        <w:rPr>
          <w:rFonts w:cs="Tahoma"/>
          <w:b/>
        </w:rPr>
        <w:t>e-mail</w:t>
      </w:r>
      <w:r>
        <w:rPr>
          <w:rFonts w:cs="Tahoma"/>
        </w:rPr>
        <w:t xml:space="preserve">: </w:t>
      </w:r>
      <w:r w:rsidR="00C44931">
        <w:rPr>
          <w:rFonts w:cs="Tahoma"/>
        </w:rPr>
        <w:t>lucie.motalova</w:t>
      </w:r>
      <w:r>
        <w:rPr>
          <w:rFonts w:cs="Tahoma"/>
        </w:rPr>
        <w:t>@prostejov.charita.cz</w:t>
      </w:r>
    </w:p>
    <w:p w:rsidR="000A3E9D" w:rsidRDefault="000A3E9D"/>
    <w:p w:rsidR="000A3E9D" w:rsidRDefault="000A3E9D">
      <w:pPr>
        <w:tabs>
          <w:tab w:val="num" w:pos="0"/>
        </w:tabs>
        <w:spacing w:after="0"/>
        <w:contextualSpacing/>
        <w:jc w:val="both"/>
        <w:rPr>
          <w:rFonts w:eastAsia="Times New Roman" w:cs="Times New Roman"/>
          <w:szCs w:val="24"/>
        </w:rPr>
      </w:pPr>
    </w:p>
    <w:sectPr w:rsidR="000A3E9D" w:rsidSect="000A3E9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1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971A0F" w16cid:durableId="1F71F4A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B9F" w:rsidRDefault="00461B9F">
      <w:pPr>
        <w:spacing w:after="0" w:line="240" w:lineRule="auto"/>
      </w:pPr>
      <w:r>
        <w:separator/>
      </w:r>
    </w:p>
  </w:endnote>
  <w:endnote w:type="continuationSeparator" w:id="1">
    <w:p w:rsidR="00461B9F" w:rsidRDefault="0046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9D" w:rsidRDefault="00461B9F">
    <w:pPr>
      <w:spacing w:after="0"/>
      <w:jc w:val="right"/>
      <w:rPr>
        <w:sz w:val="15"/>
        <w:szCs w:val="15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-948</wp:posOffset>
          </wp:positionH>
          <wp:positionV relativeFrom="paragraph">
            <wp:posOffset>-123825</wp:posOffset>
          </wp:positionV>
          <wp:extent cx="2470150" cy="641350"/>
          <wp:effectExtent l="0" t="0" r="6350" b="6350"/>
          <wp:wrapNone/>
          <wp:docPr id="1" name="Obrázek 1" descr="C:\Users\vojte\AppData\Local\Microsoft\Windows\INetCacheContent.Word\Ces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ojte\AppData\Local\Microsoft\Windows\INetCacheContent.Word\Ces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1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5"/>
        <w:szCs w:val="15"/>
      </w:rPr>
      <w:t>POLIŠENSKÉHO 1, 796 01 PROSTĚJOV</w:t>
    </w:r>
  </w:p>
  <w:p w:rsidR="000A3E9D" w:rsidRDefault="00461B9F">
    <w:pPr>
      <w:pStyle w:val="Zpat"/>
      <w:jc w:val="right"/>
      <w:rPr>
        <w:sz w:val="15"/>
        <w:szCs w:val="15"/>
      </w:rPr>
    </w:pPr>
    <w:r>
      <w:rPr>
        <w:sz w:val="15"/>
        <w:szCs w:val="15"/>
      </w:rPr>
      <w:t>tel.: +420 581 110 641, mob.: 777 731 329</w:t>
    </w:r>
  </w:p>
  <w:p w:rsidR="000A3E9D" w:rsidRDefault="00461B9F">
    <w:pPr>
      <w:pStyle w:val="Zpat"/>
      <w:jc w:val="right"/>
      <w:rPr>
        <w:sz w:val="15"/>
        <w:szCs w:val="15"/>
      </w:rPr>
    </w:pPr>
    <w:r>
      <w:rPr>
        <w:sz w:val="15"/>
        <w:szCs w:val="15"/>
      </w:rPr>
      <w:t xml:space="preserve">e-mail: cesta@prostejov.charita.cz </w:t>
    </w:r>
  </w:p>
  <w:p w:rsidR="000A3E9D" w:rsidRDefault="00461B9F">
    <w:pPr>
      <w:pStyle w:val="Zpat"/>
      <w:jc w:val="right"/>
      <w:rPr>
        <w:rFonts w:cs="Arial"/>
      </w:rPr>
    </w:pPr>
    <w:r>
      <w:rPr>
        <w:rFonts w:cs="Arial"/>
        <w:color w:val="231F20"/>
        <w:sz w:val="15"/>
        <w:szCs w:val="15"/>
      </w:rPr>
      <w:t xml:space="preserve"> www.prostejov.charita.cz/cesta</w:t>
    </w:r>
  </w:p>
  <w:sdt>
    <w:sdtPr>
      <w:id w:val="-1405596978"/>
      <w:docPartObj>
        <w:docPartGallery w:val="Page Numbers (Bottom of Page)"/>
        <w:docPartUnique/>
      </w:docPartObj>
    </w:sdtPr>
    <w:sdtEndPr>
      <w:rPr>
        <w:color w:val="262626" w:themeColor="text1" w:themeTint="D9"/>
      </w:rPr>
    </w:sdtEndPr>
    <w:sdtContent>
      <w:p w:rsidR="000A3E9D" w:rsidRDefault="000A3E9D">
        <w:pPr>
          <w:pStyle w:val="Zhlav1"/>
          <w:tabs>
            <w:tab w:val="clear" w:pos="9072"/>
            <w:tab w:val="right" w:pos="9046"/>
          </w:tabs>
          <w:jc w:val="center"/>
        </w:pPr>
        <w:r>
          <w:rPr>
            <w:color w:val="262626" w:themeColor="text1" w:themeTint="D9"/>
          </w:rPr>
          <w:fldChar w:fldCharType="begin"/>
        </w:r>
        <w:r w:rsidR="00461B9F">
          <w:rPr>
            <w:color w:val="262626" w:themeColor="text1" w:themeTint="D9"/>
          </w:rPr>
          <w:instrText>PAGE   \* MERGEFORMAT</w:instrText>
        </w:r>
        <w:r>
          <w:rPr>
            <w:color w:val="262626" w:themeColor="text1" w:themeTint="D9"/>
          </w:rPr>
          <w:fldChar w:fldCharType="separate"/>
        </w:r>
        <w:r w:rsidR="00C44931">
          <w:rPr>
            <w:noProof/>
            <w:color w:val="262626" w:themeColor="text1" w:themeTint="D9"/>
          </w:rPr>
          <w:t>5</w:t>
        </w:r>
        <w:r>
          <w:rPr>
            <w:color w:val="262626" w:themeColor="text1" w:themeTint="D9"/>
          </w:rPr>
          <w:fldChar w:fldCharType="end"/>
        </w:r>
        <w:r w:rsidR="00461B9F">
          <w:rPr>
            <w:color w:val="262626" w:themeColor="text1" w:themeTint="D9"/>
          </w:rPr>
          <w:t xml:space="preserve"> | </w:t>
        </w:r>
        <w:fldSimple w:instr="NUMPAGES  \* Arabic  \* MERGEFORMAT">
          <w:r w:rsidR="00C44931" w:rsidRPr="00C44931">
            <w:rPr>
              <w:noProof/>
              <w:color w:val="262626" w:themeColor="text1" w:themeTint="D9"/>
            </w:rPr>
            <w:t>5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9D" w:rsidRDefault="00461B9F">
    <w:pPr>
      <w:spacing w:after="0"/>
      <w:jc w:val="right"/>
      <w:rPr>
        <w:sz w:val="15"/>
        <w:szCs w:val="15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-948</wp:posOffset>
          </wp:positionH>
          <wp:positionV relativeFrom="paragraph">
            <wp:posOffset>-123825</wp:posOffset>
          </wp:positionV>
          <wp:extent cx="2470150" cy="641350"/>
          <wp:effectExtent l="0" t="0" r="6350" b="6350"/>
          <wp:wrapNone/>
          <wp:docPr id="8" name="Obrázek 8" descr="C:\Users\vojte\AppData\Local\Microsoft\Windows\INetCacheContent.Word\Ces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ojte\AppData\Local\Microsoft\Windows\INetCacheContent.Word\Ces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1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5"/>
        <w:szCs w:val="15"/>
      </w:rPr>
      <w:t>POLIŠENSKÉHO 1, 796 01 PROSTĚJOV</w:t>
    </w:r>
  </w:p>
  <w:p w:rsidR="000A3E9D" w:rsidRDefault="00461B9F">
    <w:pPr>
      <w:pStyle w:val="Zpat"/>
      <w:jc w:val="right"/>
      <w:rPr>
        <w:sz w:val="15"/>
        <w:szCs w:val="15"/>
      </w:rPr>
    </w:pPr>
    <w:r>
      <w:rPr>
        <w:sz w:val="15"/>
        <w:szCs w:val="15"/>
      </w:rPr>
      <w:t>tel.: +420 581 110 641, mob.: 777 731 329</w:t>
    </w:r>
  </w:p>
  <w:p w:rsidR="000A3E9D" w:rsidRDefault="00461B9F">
    <w:pPr>
      <w:pStyle w:val="Zpat"/>
      <w:jc w:val="right"/>
      <w:rPr>
        <w:sz w:val="15"/>
        <w:szCs w:val="15"/>
      </w:rPr>
    </w:pPr>
    <w:r>
      <w:rPr>
        <w:sz w:val="15"/>
        <w:szCs w:val="15"/>
      </w:rPr>
      <w:t xml:space="preserve">e-mail: cesta@prostejov.charita.cz </w:t>
    </w:r>
  </w:p>
  <w:p w:rsidR="000A3E9D" w:rsidRDefault="00461B9F">
    <w:pPr>
      <w:pStyle w:val="Zpat"/>
      <w:jc w:val="right"/>
      <w:rPr>
        <w:rFonts w:cs="Arial"/>
      </w:rPr>
    </w:pPr>
    <w:r>
      <w:rPr>
        <w:rFonts w:cs="Arial"/>
        <w:color w:val="231F20"/>
        <w:sz w:val="15"/>
        <w:szCs w:val="15"/>
      </w:rPr>
      <w:t xml:space="preserve"> www.prostejov.charita.cz/cesta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B9F" w:rsidRDefault="00461B9F">
      <w:pPr>
        <w:spacing w:after="0" w:line="240" w:lineRule="auto"/>
      </w:pPr>
      <w:r>
        <w:separator/>
      </w:r>
    </w:p>
  </w:footnote>
  <w:footnote w:type="continuationSeparator" w:id="1">
    <w:p w:rsidR="00461B9F" w:rsidRDefault="0046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9D" w:rsidRDefault="00461B9F">
    <w:pPr>
      <w:spacing w:after="0" w:line="240" w:lineRule="auto"/>
      <w:jc w:val="right"/>
      <w:rPr>
        <w:b/>
        <w:bCs/>
        <w:sz w:val="15"/>
        <w:szCs w:val="15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-122555</wp:posOffset>
          </wp:positionV>
          <wp:extent cx="1923415" cy="930910"/>
          <wp:effectExtent l="0" t="0" r="635" b="2540"/>
          <wp:wrapTight wrapText="bothSides">
            <wp:wrapPolygon edited="0">
              <wp:start x="0" y="0"/>
              <wp:lineTo x="0" y="21217"/>
              <wp:lineTo x="21393" y="21217"/>
              <wp:lineTo x="21393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930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15"/>
        <w:szCs w:val="15"/>
      </w:rPr>
      <w:t xml:space="preserve"> CHARITA PROSTĚJOV</w:t>
    </w:r>
  </w:p>
  <w:p w:rsidR="000A3E9D" w:rsidRDefault="00461B9F">
    <w:pPr>
      <w:spacing w:after="0" w:line="240" w:lineRule="auto"/>
      <w:jc w:val="right"/>
      <w:rPr>
        <w:sz w:val="15"/>
        <w:szCs w:val="15"/>
      </w:rPr>
    </w:pPr>
    <w:r>
      <w:rPr>
        <w:sz w:val="15"/>
        <w:szCs w:val="15"/>
      </w:rPr>
      <w:t>MARTINÁKOVA 9, 796 01 PROSTĚJOV</w:t>
    </w:r>
  </w:p>
  <w:p w:rsidR="000A3E9D" w:rsidRDefault="00461B9F">
    <w:pPr>
      <w:spacing w:after="0" w:line="240" w:lineRule="auto"/>
      <w:jc w:val="right"/>
      <w:rPr>
        <w:sz w:val="15"/>
        <w:szCs w:val="15"/>
      </w:rPr>
    </w:pPr>
    <w:r>
      <w:rPr>
        <w:sz w:val="15"/>
        <w:szCs w:val="15"/>
      </w:rPr>
      <w:t>tel. + fa</w:t>
    </w:r>
    <w:r>
      <w:rPr>
        <w:sz w:val="15"/>
        <w:szCs w:val="15"/>
      </w:rPr>
      <w:t>x: +420 582 344 524</w:t>
    </w:r>
  </w:p>
  <w:p w:rsidR="000A3E9D" w:rsidRDefault="00461B9F">
    <w:pPr>
      <w:spacing w:after="0" w:line="240" w:lineRule="auto"/>
      <w:jc w:val="right"/>
      <w:rPr>
        <w:sz w:val="15"/>
        <w:szCs w:val="15"/>
      </w:rPr>
    </w:pPr>
    <w:r>
      <w:rPr>
        <w:sz w:val="15"/>
        <w:szCs w:val="15"/>
      </w:rPr>
      <w:t>e-mail: info@prostejov.charita.cz</w:t>
    </w:r>
  </w:p>
  <w:p w:rsidR="000A3E9D" w:rsidRDefault="00461B9F">
    <w:pPr>
      <w:pStyle w:val="Zpat"/>
      <w:jc w:val="right"/>
    </w:pPr>
    <w:r>
      <w:rPr>
        <w:color w:val="231F20"/>
        <w:sz w:val="15"/>
        <w:szCs w:val="15"/>
      </w:rPr>
      <w:t>www.prostejov.charita.cz</w:t>
    </w:r>
  </w:p>
  <w:p w:rsidR="000A3E9D" w:rsidRDefault="00461B9F">
    <w:pPr>
      <w:pStyle w:val="Zpat"/>
      <w:jc w:val="right"/>
      <w:rPr>
        <w:color w:val="231F20"/>
        <w:sz w:val="15"/>
        <w:szCs w:val="15"/>
      </w:rPr>
    </w:pPr>
    <w:r>
      <w:rPr>
        <w:sz w:val="15"/>
        <w:szCs w:val="15"/>
      </w:rPr>
      <w:t>IČO: 44 15 98 54</w:t>
    </w:r>
  </w:p>
  <w:p w:rsidR="000A3E9D" w:rsidRDefault="00461B9F">
    <w:pPr>
      <w:pStyle w:val="Zpat"/>
      <w:jc w:val="right"/>
      <w:rPr>
        <w:color w:val="231F20"/>
        <w:sz w:val="15"/>
        <w:szCs w:val="15"/>
      </w:rPr>
    </w:pPr>
    <w:r>
      <w:rPr>
        <w:color w:val="231F20"/>
        <w:sz w:val="15"/>
        <w:szCs w:val="15"/>
      </w:rPr>
      <w:t xml:space="preserve">Korunové konto: 416749-701/0100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9D" w:rsidRDefault="00461B9F">
    <w:pPr>
      <w:pStyle w:val="Zhlav"/>
      <w:tabs>
        <w:tab w:val="clear" w:pos="4536"/>
        <w:tab w:val="clear" w:pos="9072"/>
        <w:tab w:val="left" w:pos="5565"/>
      </w:tabs>
      <w:jc w:val="right"/>
      <w:rPr>
        <w:b/>
        <w:bCs/>
        <w:sz w:val="15"/>
        <w:szCs w:val="15"/>
      </w:rPr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-122555</wp:posOffset>
          </wp:positionV>
          <wp:extent cx="1923415" cy="930910"/>
          <wp:effectExtent l="0" t="0" r="635" b="2540"/>
          <wp:wrapTight wrapText="bothSides">
            <wp:wrapPolygon edited="0">
              <wp:start x="0" y="0"/>
              <wp:lineTo x="0" y="21217"/>
              <wp:lineTo x="21393" y="21217"/>
              <wp:lineTo x="21393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930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15"/>
        <w:szCs w:val="15"/>
      </w:rPr>
      <w:t xml:space="preserve"> CHARITA PROSTĚJOV</w:t>
    </w:r>
  </w:p>
  <w:p w:rsidR="000A3E9D" w:rsidRDefault="00461B9F">
    <w:pPr>
      <w:spacing w:after="0"/>
      <w:jc w:val="right"/>
      <w:rPr>
        <w:sz w:val="15"/>
        <w:szCs w:val="15"/>
      </w:rPr>
    </w:pPr>
    <w:r>
      <w:rPr>
        <w:sz w:val="15"/>
        <w:szCs w:val="15"/>
      </w:rPr>
      <w:t>MARTINÁKOVA 9, 796 01 PROSTĚJOV</w:t>
    </w:r>
  </w:p>
  <w:p w:rsidR="000A3E9D" w:rsidRDefault="00461B9F">
    <w:pPr>
      <w:spacing w:after="0"/>
      <w:jc w:val="right"/>
      <w:rPr>
        <w:sz w:val="15"/>
        <w:szCs w:val="15"/>
      </w:rPr>
    </w:pPr>
    <w:r>
      <w:rPr>
        <w:sz w:val="15"/>
        <w:szCs w:val="15"/>
      </w:rPr>
      <w:t>tel. + fax: +420 582 344 524</w:t>
    </w:r>
  </w:p>
  <w:p w:rsidR="000A3E9D" w:rsidRDefault="00461B9F">
    <w:pPr>
      <w:spacing w:after="0"/>
      <w:jc w:val="right"/>
      <w:rPr>
        <w:sz w:val="15"/>
        <w:szCs w:val="15"/>
      </w:rPr>
    </w:pPr>
    <w:r>
      <w:rPr>
        <w:sz w:val="15"/>
        <w:szCs w:val="15"/>
      </w:rPr>
      <w:t>e-mail: info@prostejov.charita.cz</w:t>
    </w:r>
  </w:p>
  <w:p w:rsidR="000A3E9D" w:rsidRDefault="00461B9F">
    <w:pPr>
      <w:pStyle w:val="Zpat"/>
      <w:jc w:val="right"/>
    </w:pPr>
    <w:r>
      <w:rPr>
        <w:color w:val="231F20"/>
        <w:sz w:val="15"/>
        <w:szCs w:val="15"/>
      </w:rPr>
      <w:t>www.prostejov.charita.cz</w:t>
    </w:r>
  </w:p>
  <w:p w:rsidR="000A3E9D" w:rsidRDefault="00461B9F">
    <w:pPr>
      <w:pStyle w:val="Zpat"/>
      <w:jc w:val="right"/>
      <w:rPr>
        <w:color w:val="231F20"/>
        <w:sz w:val="15"/>
        <w:szCs w:val="15"/>
      </w:rPr>
    </w:pPr>
    <w:r>
      <w:rPr>
        <w:sz w:val="15"/>
        <w:szCs w:val="15"/>
      </w:rPr>
      <w:t xml:space="preserve">IČO: 44 15 98 </w:t>
    </w:r>
    <w:r>
      <w:rPr>
        <w:sz w:val="15"/>
        <w:szCs w:val="15"/>
      </w:rPr>
      <w:t>54</w:t>
    </w:r>
  </w:p>
  <w:p w:rsidR="000A3E9D" w:rsidRDefault="00461B9F">
    <w:pPr>
      <w:pStyle w:val="Zpat"/>
      <w:jc w:val="right"/>
      <w:rPr>
        <w:color w:val="231F20"/>
        <w:sz w:val="15"/>
        <w:szCs w:val="15"/>
      </w:rPr>
    </w:pPr>
    <w:r>
      <w:rPr>
        <w:color w:val="231F20"/>
        <w:sz w:val="15"/>
        <w:szCs w:val="15"/>
      </w:rPr>
      <w:t xml:space="preserve">Korunové konto: 416749-701/0100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877"/>
    <w:multiLevelType w:val="hybridMultilevel"/>
    <w:tmpl w:val="B9C44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513A5"/>
    <w:multiLevelType w:val="multilevel"/>
    <w:tmpl w:val="91A6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66744"/>
    <w:multiLevelType w:val="hybridMultilevel"/>
    <w:tmpl w:val="D38085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F01D3"/>
    <w:multiLevelType w:val="hybridMultilevel"/>
    <w:tmpl w:val="19703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66C6F"/>
    <w:multiLevelType w:val="multilevel"/>
    <w:tmpl w:val="3800BE5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>
    <w:nsid w:val="790D3BDB"/>
    <w:multiLevelType w:val="hybridMultilevel"/>
    <w:tmpl w:val="09FC7A9E"/>
    <w:lvl w:ilvl="0" w:tplc="879CCD8C">
      <w:start w:val="1"/>
      <w:numFmt w:val="decimal"/>
      <w:pStyle w:val="A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A3E9D"/>
    <w:rsid w:val="000A3E9D"/>
    <w:rsid w:val="00461B9F"/>
    <w:rsid w:val="00C4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E9D"/>
    <w:pPr>
      <w:spacing w:after="120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0A3E9D"/>
    <w:pPr>
      <w:keepNext/>
      <w:keepLines/>
      <w:numPr>
        <w:numId w:val="1"/>
      </w:numPr>
      <w:shd w:val="clear" w:color="auto" w:fill="FABF8F" w:themeFill="accent6" w:themeFillTint="99"/>
      <w:spacing w:line="240" w:lineRule="auto"/>
      <w:jc w:val="center"/>
      <w:outlineLvl w:val="0"/>
    </w:pPr>
    <w:rPr>
      <w:rFonts w:eastAsiaTheme="majorEastAsia" w:cstheme="majorBidi"/>
      <w:b/>
      <w:bCs/>
      <w:smallCap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3E9D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0A3E9D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A3E9D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  <w:sz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3E9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3E9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3E9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3E9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3E9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3E9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3E9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3E9D"/>
    <w:rPr>
      <w:color w:val="800080" w:themeColor="followedHyperlink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0A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0A3E9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A3E9D"/>
    <w:rPr>
      <w:rFonts w:ascii="Times New Roman" w:eastAsiaTheme="majorEastAsia" w:hAnsi="Times New Roman" w:cstheme="majorBidi"/>
      <w:b/>
      <w:bCs/>
      <w:smallCaps/>
      <w:sz w:val="32"/>
      <w:szCs w:val="28"/>
      <w:shd w:val="clear" w:color="auto" w:fill="FABF8F" w:themeFill="accent6" w:themeFillTint="99"/>
    </w:rPr>
  </w:style>
  <w:style w:type="character" w:customStyle="1" w:styleId="Nadpis2Char">
    <w:name w:val="Nadpis 2 Char"/>
    <w:basedOn w:val="Standardnpsmoodstavce"/>
    <w:link w:val="Nadpis2"/>
    <w:uiPriority w:val="9"/>
    <w:rsid w:val="000A3E9D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rsid w:val="000A3E9D"/>
    <w:rPr>
      <w:rFonts w:ascii="Times New Roman" w:eastAsiaTheme="majorEastAsia" w:hAnsi="Times New Roman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0A3E9D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3E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3E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3E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3E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3E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0A3E9D"/>
    <w:pPr>
      <w:spacing w:after="0" w:line="24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0A3E9D"/>
    <w:pPr>
      <w:tabs>
        <w:tab w:val="right" w:leader="dot" w:pos="9062"/>
      </w:tabs>
      <w:spacing w:after="0"/>
      <w:ind w:left="240"/>
    </w:pPr>
    <w:rPr>
      <w:rFonts w:asciiTheme="minorHAnsi" w:hAnsiTheme="minorHAnsi"/>
      <w:noProof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unhideWhenUsed/>
    <w:rsid w:val="000A3E9D"/>
    <w:pPr>
      <w:spacing w:after="100" w:line="240" w:lineRule="auto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0A3E9D"/>
    <w:pPr>
      <w:spacing w:after="100"/>
      <w:ind w:left="480"/>
    </w:pPr>
  </w:style>
  <w:style w:type="paragraph" w:styleId="Nadpisobsahu">
    <w:name w:val="TOC Heading"/>
    <w:basedOn w:val="Nadpis1"/>
    <w:next w:val="Normln"/>
    <w:uiPriority w:val="39"/>
    <w:unhideWhenUsed/>
    <w:qFormat/>
    <w:rsid w:val="000A3E9D"/>
    <w:pPr>
      <w:numPr>
        <w:numId w:val="0"/>
      </w:numPr>
      <w:shd w:val="clear" w:color="auto" w:fill="auto"/>
      <w:spacing w:before="480" w:line="276" w:lineRule="auto"/>
      <w:contextualSpacing/>
      <w:jc w:val="left"/>
      <w:outlineLvl w:val="9"/>
    </w:pPr>
    <w:rPr>
      <w:b w:val="0"/>
      <w:smallCaps w:val="0"/>
      <w:sz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A3E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A3E9D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0A3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3E9D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A3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3E9D"/>
    <w:rPr>
      <w:rFonts w:ascii="Times New Roman" w:hAnsi="Times New Roman"/>
      <w:sz w:val="24"/>
    </w:rPr>
  </w:style>
  <w:style w:type="paragraph" w:customStyle="1" w:styleId="C8CC95EF71C94C23994D8B153D2B5D42">
    <w:name w:val="C8CC95EF71C94C23994D8B153D2B5D42"/>
    <w:rsid w:val="000A3E9D"/>
    <w:rPr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E9D"/>
    <w:rPr>
      <w:rFonts w:ascii="Tahoma" w:hAnsi="Tahoma" w:cs="Tahoma"/>
      <w:sz w:val="16"/>
      <w:szCs w:val="16"/>
    </w:rPr>
  </w:style>
  <w:style w:type="paragraph" w:customStyle="1" w:styleId="Zhlav1">
    <w:name w:val="Záhlaví1"/>
    <w:rsid w:val="000A3E9D"/>
    <w:pPr>
      <w:tabs>
        <w:tab w:val="center" w:pos="4536"/>
        <w:tab w:val="right" w:pos="9072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n-US"/>
    </w:rPr>
  </w:style>
  <w:style w:type="paragraph" w:customStyle="1" w:styleId="Zpat1">
    <w:name w:val="Zápatí1"/>
    <w:rsid w:val="000A3E9D"/>
    <w:pPr>
      <w:tabs>
        <w:tab w:val="center" w:pos="4536"/>
        <w:tab w:val="right" w:pos="9072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0A3E9D"/>
  </w:style>
  <w:style w:type="paragraph" w:styleId="Zkladntext">
    <w:name w:val="Body Text"/>
    <w:basedOn w:val="Normln"/>
    <w:link w:val="ZkladntextChar"/>
    <w:unhideWhenUsed/>
    <w:rsid w:val="000A3E9D"/>
    <w:pPr>
      <w:spacing w:after="0" w:line="240" w:lineRule="auto"/>
      <w:contextualSpacing/>
      <w:jc w:val="center"/>
    </w:pPr>
    <w:rPr>
      <w:rFonts w:eastAsia="Times New Roman" w:cs="Times New Roman"/>
      <w:b/>
      <w:bCs/>
      <w:sz w:val="36"/>
      <w:szCs w:val="24"/>
    </w:rPr>
  </w:style>
  <w:style w:type="character" w:customStyle="1" w:styleId="ZkladntextChar">
    <w:name w:val="Základní text Char"/>
    <w:basedOn w:val="Standardnpsmoodstavce"/>
    <w:link w:val="Zkladntext"/>
    <w:rsid w:val="000A3E9D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Zkladntextodsazen">
    <w:name w:val="Body Text Indent"/>
    <w:basedOn w:val="Normln"/>
    <w:link w:val="ZkladntextodsazenChar"/>
    <w:unhideWhenUsed/>
    <w:rsid w:val="000A3E9D"/>
    <w:pPr>
      <w:spacing w:line="240" w:lineRule="auto"/>
      <w:ind w:left="283"/>
      <w:contextualSpacing/>
    </w:pPr>
    <w:rPr>
      <w:rFonts w:eastAsia="Times New Roman"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A3E9D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rsid w:val="000A3E9D"/>
    <w:pPr>
      <w:spacing w:line="480" w:lineRule="auto"/>
      <w:contextualSpacing/>
    </w:pPr>
    <w:rPr>
      <w:rFonts w:eastAsia="Times New Roman" w:cs="Times New Roman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0A3E9D"/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3E9D"/>
    <w:pPr>
      <w:spacing w:after="0" w:line="240" w:lineRule="auto"/>
      <w:contextualSpacing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3E9D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3E9D"/>
    <w:rPr>
      <w:vertAlign w:val="superscript"/>
    </w:rPr>
  </w:style>
  <w:style w:type="table" w:styleId="Mkatabulky">
    <w:name w:val="Table Grid"/>
    <w:basedOn w:val="Normlntabulka"/>
    <w:uiPriority w:val="59"/>
    <w:rsid w:val="000A3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0A3E9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A3E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3E9D"/>
    <w:pPr>
      <w:spacing w:after="200" w:line="240" w:lineRule="auto"/>
      <w:contextualSpacing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3E9D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3E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3E9D"/>
    <w:rPr>
      <w:rFonts w:ascii="Times New Roman" w:hAnsi="Times New Roman"/>
      <w:b/>
      <w:bCs/>
      <w:sz w:val="20"/>
      <w:szCs w:val="20"/>
    </w:rPr>
  </w:style>
  <w:style w:type="character" w:customStyle="1" w:styleId="bold1">
    <w:name w:val="bold1"/>
    <w:basedOn w:val="Standardnpsmoodstavce"/>
    <w:rsid w:val="000A3E9D"/>
    <w:rPr>
      <w:b/>
      <w:bCs/>
    </w:rPr>
  </w:style>
  <w:style w:type="character" w:customStyle="1" w:styleId="bold">
    <w:name w:val="bold"/>
    <w:basedOn w:val="Standardnpsmoodstavce"/>
    <w:rsid w:val="000A3E9D"/>
  </w:style>
  <w:style w:type="character" w:customStyle="1" w:styleId="lrzxr">
    <w:name w:val="lrzxr"/>
    <w:basedOn w:val="Standardnpsmoodstavce"/>
    <w:rsid w:val="000A3E9D"/>
  </w:style>
  <w:style w:type="paragraph" w:customStyle="1" w:styleId="A">
    <w:name w:val="A"/>
    <w:basedOn w:val="Normln"/>
    <w:link w:val="AChar"/>
    <w:qFormat/>
    <w:rsid w:val="000A3E9D"/>
    <w:pPr>
      <w:keepNext/>
      <w:keepLines/>
      <w:numPr>
        <w:numId w:val="4"/>
      </w:numPr>
      <w:shd w:val="clear" w:color="auto" w:fill="C00000"/>
      <w:spacing w:before="120" w:line="240" w:lineRule="auto"/>
      <w:ind w:left="357" w:hanging="357"/>
      <w:jc w:val="center"/>
      <w:outlineLvl w:val="0"/>
    </w:pPr>
    <w:rPr>
      <w:b/>
      <w:smallCaps/>
      <w:sz w:val="32"/>
    </w:rPr>
  </w:style>
  <w:style w:type="character" w:customStyle="1" w:styleId="AChar">
    <w:name w:val="A Char"/>
    <w:basedOn w:val="Standardnpsmoodstavce"/>
    <w:link w:val="A"/>
    <w:rsid w:val="000A3E9D"/>
    <w:rPr>
      <w:rFonts w:ascii="Times New Roman" w:hAnsi="Times New Roman"/>
      <w:b/>
      <w:smallCaps/>
      <w:sz w:val="32"/>
      <w:shd w:val="clear" w:color="auto" w:fill="C00000"/>
    </w:rPr>
  </w:style>
  <w:style w:type="character" w:styleId="Siln">
    <w:name w:val="Strong"/>
    <w:basedOn w:val="Standardnpsmoodstavce"/>
    <w:uiPriority w:val="22"/>
    <w:qFormat/>
    <w:rsid w:val="000A3E9D"/>
    <w:rPr>
      <w:b/>
      <w:bCs/>
    </w:rPr>
  </w:style>
  <w:style w:type="character" w:customStyle="1" w:styleId="markedcontent">
    <w:name w:val="markedcontent"/>
    <w:basedOn w:val="Standardnpsmoodstavce"/>
    <w:rsid w:val="000A3E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tejov.charita.cz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loupkova\Desktop\&#353;ablona%20aplikace%20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F14D-5B21-40F5-835A-0C658326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aplikace word</Template>
  <TotalTime>3</TotalTime>
  <Pages>5</Pages>
  <Words>989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Chaloupková</dc:creator>
  <cp:lastModifiedBy>Lenovo</cp:lastModifiedBy>
  <cp:revision>3</cp:revision>
  <cp:lastPrinted>2022-01-03T09:55:00Z</cp:lastPrinted>
  <dcterms:created xsi:type="dcterms:W3CDTF">2022-04-08T12:00:00Z</dcterms:created>
  <dcterms:modified xsi:type="dcterms:W3CDTF">2024-04-29T08:18:00Z</dcterms:modified>
</cp:coreProperties>
</file>